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3A75E9" w:rsidRPr="00D610F5" w:rsidRDefault="003A75E9" w:rsidP="003A75E9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lang w:val="en-US" w:eastAsia="en-US"/>
        </w:rPr>
      </w:pPr>
      <w:r w:rsidRPr="00D610F5">
        <w:t>Определяне броя на членовете на ПСИК</w:t>
      </w:r>
      <w:r w:rsidRPr="00D610F5">
        <w:rPr>
          <w:rFonts w:eastAsia="Times New Roman"/>
          <w:color w:val="333333"/>
        </w:rPr>
        <w:t xml:space="preserve"> за гласуване на избиратели с трайни увреждания в изборите за общински съветници и кметове, насрочени за 29 октомври 2023г.</w:t>
      </w:r>
    </w:p>
    <w:p w:rsidR="003A75E9" w:rsidRPr="00AA5D92" w:rsidRDefault="003A75E9" w:rsidP="003A75E9">
      <w:pPr>
        <w:pStyle w:val="a3"/>
        <w:numPr>
          <w:ilvl w:val="0"/>
          <w:numId w:val="5"/>
        </w:numPr>
        <w:shd w:val="clear" w:color="auto" w:fill="FFFFFF"/>
        <w:spacing w:after="150"/>
        <w:contextualSpacing/>
        <w:jc w:val="both"/>
        <w:rPr>
          <w:rFonts w:eastAsia="Times New Roman"/>
          <w:color w:val="333333"/>
        </w:rPr>
      </w:pPr>
      <w:r w:rsidRPr="00AA5D92">
        <w:rPr>
          <w:rFonts w:eastAsia="Times New Roman"/>
          <w:color w:val="333333"/>
        </w:rPr>
        <w:t>Разпределение на местата и ръководствата между партиите и коалициите в подвижните избирателни секции за гласуване на избиратели с трайни увреждания при провеждане на изборите за общински съветници и кметове, насрочени на 29 октомври 2023г.</w:t>
      </w:r>
    </w:p>
    <w:p w:rsidR="00F83777" w:rsidRPr="00991DBE" w:rsidRDefault="00F83777" w:rsidP="003A75E9">
      <w:pPr>
        <w:pStyle w:val="a3"/>
        <w:numPr>
          <w:ilvl w:val="0"/>
          <w:numId w:val="6"/>
        </w:numPr>
        <w:tabs>
          <w:tab w:val="left" w:pos="709"/>
        </w:tabs>
        <w:ind w:left="426" w:hanging="73"/>
        <w:contextualSpacing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61452A"/>
    <w:rsid w:val="006B0B76"/>
    <w:rsid w:val="00991DBE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2023-10-10T10:36:00Z</dcterms:created>
  <dcterms:modified xsi:type="dcterms:W3CDTF">2023-10-10T10:36:00Z</dcterms:modified>
</cp:coreProperties>
</file>