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24" w:rsidRPr="001B2B5B" w:rsidRDefault="00483A24" w:rsidP="00483A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1B2B5B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ОБЩИНСКА ИЗБИРАТЕЛНА КОМИСИЯ – АВРЕН</w:t>
      </w:r>
    </w:p>
    <w:p w:rsidR="00483A24" w:rsidRPr="001B2B5B" w:rsidRDefault="00483A24" w:rsidP="00483A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1B2B5B">
        <w:rPr>
          <w:rFonts w:ascii="Times New Roman" w:hAnsi="Times New Roman"/>
          <w:b/>
          <w:color w:val="000000"/>
          <w:sz w:val="24"/>
          <w:szCs w:val="24"/>
          <w:lang w:val="bg-BG"/>
        </w:rPr>
        <w:t>ПРОТОКОЛ</w:t>
      </w:r>
    </w:p>
    <w:p w:rsidR="00483A24" w:rsidRPr="00823335" w:rsidRDefault="00483A24" w:rsidP="00483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23335">
        <w:rPr>
          <w:rFonts w:ascii="Times New Roman" w:hAnsi="Times New Roman"/>
          <w:b/>
          <w:sz w:val="24"/>
          <w:szCs w:val="24"/>
          <w:lang w:val="bg-BG"/>
        </w:rPr>
        <w:t>№ 0</w:t>
      </w:r>
      <w:r>
        <w:rPr>
          <w:rFonts w:ascii="Times New Roman" w:hAnsi="Times New Roman"/>
          <w:b/>
          <w:sz w:val="24"/>
          <w:szCs w:val="24"/>
          <w:lang w:val="bg-BG"/>
        </w:rPr>
        <w:t>9</w:t>
      </w:r>
      <w:r w:rsidRPr="00823335">
        <w:rPr>
          <w:rFonts w:ascii="Times New Roman" w:hAnsi="Times New Roman"/>
          <w:b/>
          <w:sz w:val="24"/>
          <w:szCs w:val="24"/>
          <w:lang w:val="bg-BG"/>
        </w:rPr>
        <w:t>/ 2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823335">
        <w:rPr>
          <w:rFonts w:ascii="Times New Roman" w:hAnsi="Times New Roman"/>
          <w:b/>
          <w:sz w:val="24"/>
          <w:szCs w:val="24"/>
          <w:lang w:val="bg-BG"/>
        </w:rPr>
        <w:t>.09.201</w:t>
      </w:r>
      <w:r w:rsidRPr="00823335">
        <w:rPr>
          <w:rFonts w:ascii="Times New Roman" w:hAnsi="Times New Roman"/>
          <w:b/>
          <w:sz w:val="24"/>
          <w:szCs w:val="24"/>
        </w:rPr>
        <w:t>9</w:t>
      </w:r>
      <w:r w:rsidRPr="00823335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483A24" w:rsidRPr="001B2B5B" w:rsidRDefault="00483A24" w:rsidP="00483A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3A24" w:rsidRPr="001B2B5B" w:rsidRDefault="00483A24" w:rsidP="00483A24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2B5B">
        <w:rPr>
          <w:rFonts w:ascii="Times New Roman" w:hAnsi="Times New Roman"/>
          <w:color w:val="000000"/>
          <w:sz w:val="24"/>
          <w:szCs w:val="24"/>
          <w:lang w:val="bg-BG"/>
        </w:rPr>
        <w:t xml:space="preserve">Днес, </w:t>
      </w:r>
      <w:r w:rsidRPr="00823335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823335">
        <w:rPr>
          <w:rFonts w:ascii="Times New Roman" w:hAnsi="Times New Roman"/>
          <w:b/>
          <w:sz w:val="24"/>
          <w:szCs w:val="24"/>
          <w:lang w:val="bg-BG"/>
        </w:rPr>
        <w:t>.09.201</w:t>
      </w:r>
      <w:r w:rsidRPr="00823335">
        <w:rPr>
          <w:rFonts w:ascii="Times New Roman" w:hAnsi="Times New Roman"/>
          <w:b/>
          <w:sz w:val="24"/>
          <w:szCs w:val="24"/>
        </w:rPr>
        <w:t>9</w:t>
      </w:r>
      <w:r w:rsidRPr="00823335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823335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Pr="00823335">
        <w:rPr>
          <w:rFonts w:ascii="Times New Roman" w:hAnsi="Times New Roman"/>
          <w:b/>
          <w:sz w:val="24"/>
          <w:szCs w:val="24"/>
          <w:lang w:val="bg-BG"/>
        </w:rPr>
        <w:t>17:00 ч.</w:t>
      </w:r>
      <w:r w:rsidRPr="0082333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B2B5B">
        <w:rPr>
          <w:rFonts w:ascii="Times New Roman" w:hAnsi="Times New Roman"/>
          <w:color w:val="000000"/>
          <w:sz w:val="24"/>
          <w:szCs w:val="24"/>
          <w:lang w:val="bg-BG"/>
        </w:rPr>
        <w:t>в с. Аврен, Област Варна се проведе заседание на Общинска избирателна комисия – Аврен. На заседанието присъстваха:</w:t>
      </w:r>
    </w:p>
    <w:p w:rsidR="00483A24" w:rsidRPr="001B2B5B" w:rsidRDefault="00483A24" w:rsidP="00483A2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483A24" w:rsidRPr="001B2B5B" w:rsidRDefault="00483A24" w:rsidP="00483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B5B">
        <w:rPr>
          <w:rFonts w:ascii="Times New Roman" w:hAnsi="Times New Roman"/>
          <w:b/>
          <w:sz w:val="24"/>
          <w:szCs w:val="24"/>
          <w:lang w:val="bg-BG"/>
        </w:rPr>
        <w:t>Председател -</w:t>
      </w:r>
      <w:r w:rsidRPr="001B2B5B">
        <w:rPr>
          <w:rFonts w:ascii="Times New Roman" w:hAnsi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</w:t>
      </w:r>
      <w:proofErr w:type="spellStart"/>
      <w:r w:rsidRPr="001B2B5B">
        <w:rPr>
          <w:rFonts w:ascii="Times New Roman" w:hAnsi="Times New Roman"/>
          <w:color w:val="333333"/>
          <w:sz w:val="24"/>
          <w:szCs w:val="24"/>
        </w:rPr>
        <w:t>Киркор</w:t>
      </w:r>
      <w:proofErr w:type="spellEnd"/>
      <w:r w:rsidRPr="001B2B5B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B2B5B">
        <w:rPr>
          <w:rFonts w:ascii="Times New Roman" w:hAnsi="Times New Roman"/>
          <w:color w:val="333333"/>
          <w:sz w:val="24"/>
          <w:szCs w:val="24"/>
        </w:rPr>
        <w:t>Ардаш</w:t>
      </w:r>
      <w:proofErr w:type="spellEnd"/>
      <w:r w:rsidRPr="001B2B5B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B2B5B">
        <w:rPr>
          <w:rFonts w:ascii="Times New Roman" w:hAnsi="Times New Roman"/>
          <w:color w:val="333333"/>
          <w:sz w:val="24"/>
          <w:szCs w:val="24"/>
        </w:rPr>
        <w:t>Нишанян</w:t>
      </w:r>
      <w:proofErr w:type="spellEnd"/>
    </w:p>
    <w:p w:rsidR="00483A24" w:rsidRPr="001B2B5B" w:rsidRDefault="00483A24" w:rsidP="00483A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255"/>
      </w:tblGrid>
      <w:tr w:rsidR="00483A24" w:rsidRPr="001B2B5B" w:rsidTr="00EC5EB7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24" w:rsidRPr="001B2B5B" w:rsidRDefault="00483A24" w:rsidP="00EC5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 w:rsidRPr="001B2B5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24" w:rsidRPr="001B2B5B" w:rsidRDefault="00483A24" w:rsidP="00EC5EB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1B2B5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Екатерина Димитрова Иванова</w:t>
            </w:r>
          </w:p>
        </w:tc>
      </w:tr>
      <w:tr w:rsidR="00483A24" w:rsidRPr="001B2B5B" w:rsidTr="00EC5EB7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24" w:rsidRPr="001B2B5B" w:rsidRDefault="00483A24" w:rsidP="00EC5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 w:rsidRPr="001B2B5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24" w:rsidRPr="001B2B5B" w:rsidRDefault="00483A24" w:rsidP="00EC5EB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 w:rsidRPr="001B2B5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Захари Николов Захариев</w:t>
            </w:r>
          </w:p>
        </w:tc>
      </w:tr>
    </w:tbl>
    <w:p w:rsidR="00483A24" w:rsidRPr="001B2B5B" w:rsidRDefault="00483A24" w:rsidP="00483A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483A24" w:rsidRPr="001B2B5B" w:rsidRDefault="00483A24" w:rsidP="00483A2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1B2B5B">
        <w:rPr>
          <w:rFonts w:ascii="Times New Roman" w:hAnsi="Times New Roman"/>
          <w:b/>
          <w:sz w:val="24"/>
          <w:szCs w:val="24"/>
          <w:lang w:val="bg-BG"/>
        </w:rPr>
        <w:t>Секретар –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1B2B5B">
        <w:rPr>
          <w:rFonts w:ascii="Times New Roman" w:hAnsi="Times New Roman"/>
          <w:sz w:val="24"/>
          <w:szCs w:val="24"/>
        </w:rPr>
        <w:t>Юлия</w:t>
      </w:r>
      <w:proofErr w:type="spellEnd"/>
      <w:r w:rsidRPr="001B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B5B">
        <w:rPr>
          <w:rFonts w:ascii="Times New Roman" w:hAnsi="Times New Roman"/>
          <w:sz w:val="24"/>
          <w:szCs w:val="24"/>
        </w:rPr>
        <w:t>Радославова</w:t>
      </w:r>
      <w:proofErr w:type="spellEnd"/>
      <w:r w:rsidRPr="001B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B5B">
        <w:rPr>
          <w:rFonts w:ascii="Times New Roman" w:hAnsi="Times New Roman"/>
          <w:sz w:val="24"/>
          <w:szCs w:val="24"/>
        </w:rPr>
        <w:t>Илиева</w:t>
      </w:r>
      <w:proofErr w:type="spellEnd"/>
      <w:r w:rsidRPr="001B2B5B">
        <w:rPr>
          <w:rFonts w:ascii="Times New Roman" w:hAnsi="Times New Roman"/>
          <w:sz w:val="24"/>
          <w:szCs w:val="24"/>
          <w:lang w:val="bg-BG"/>
        </w:rPr>
        <w:t xml:space="preserve">            </w:t>
      </w:r>
    </w:p>
    <w:p w:rsidR="00483A24" w:rsidRPr="001B2B5B" w:rsidRDefault="00483A24" w:rsidP="00483A2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B2B5B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1B2B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B2B5B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Pr="001B2B5B">
        <w:rPr>
          <w:rFonts w:ascii="Times New Roman" w:hAnsi="Times New Roman"/>
          <w:sz w:val="24"/>
          <w:szCs w:val="24"/>
          <w:lang w:val="bg-BG"/>
        </w:rPr>
        <w:tab/>
      </w:r>
      <w:r w:rsidRPr="001B2B5B">
        <w:rPr>
          <w:rFonts w:ascii="Times New Roman" w:hAnsi="Times New Roman"/>
          <w:sz w:val="24"/>
          <w:szCs w:val="24"/>
          <w:lang w:val="bg-BG"/>
        </w:rPr>
        <w:tab/>
      </w:r>
      <w:r w:rsidRPr="001B2B5B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1B2B5B">
        <w:rPr>
          <w:rFonts w:ascii="Times New Roman" w:hAnsi="Times New Roman"/>
          <w:sz w:val="24"/>
          <w:szCs w:val="24"/>
        </w:rPr>
        <w:t>Зорница</w:t>
      </w:r>
      <w:proofErr w:type="spellEnd"/>
      <w:r w:rsidRPr="001B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B5B">
        <w:rPr>
          <w:rFonts w:ascii="Times New Roman" w:hAnsi="Times New Roman"/>
          <w:sz w:val="24"/>
          <w:szCs w:val="24"/>
        </w:rPr>
        <w:t>Славова</w:t>
      </w:r>
      <w:proofErr w:type="spellEnd"/>
      <w:r w:rsidRPr="001B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B5B">
        <w:rPr>
          <w:rFonts w:ascii="Times New Roman" w:hAnsi="Times New Roman"/>
          <w:sz w:val="24"/>
          <w:szCs w:val="24"/>
        </w:rPr>
        <w:t>Стаматова</w:t>
      </w:r>
      <w:proofErr w:type="spellEnd"/>
    </w:p>
    <w:p w:rsidR="00483A24" w:rsidRPr="001B2B5B" w:rsidRDefault="00483A24" w:rsidP="00483A2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1B2B5B">
        <w:rPr>
          <w:rFonts w:ascii="Times New Roman" w:hAnsi="Times New Roman"/>
          <w:sz w:val="24"/>
          <w:szCs w:val="24"/>
        </w:rPr>
        <w:t>Ирена</w:t>
      </w:r>
      <w:proofErr w:type="spellEnd"/>
      <w:r w:rsidRPr="001B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B5B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1B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B5B">
        <w:rPr>
          <w:rFonts w:ascii="Times New Roman" w:hAnsi="Times New Roman"/>
          <w:sz w:val="24"/>
          <w:szCs w:val="24"/>
        </w:rPr>
        <w:t>Иванова</w:t>
      </w:r>
      <w:proofErr w:type="spellEnd"/>
    </w:p>
    <w:p w:rsidR="00483A24" w:rsidRPr="001B2B5B" w:rsidRDefault="00483A24" w:rsidP="00483A2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1B2B5B">
        <w:rPr>
          <w:rFonts w:ascii="Times New Roman" w:hAnsi="Times New Roman"/>
          <w:sz w:val="24"/>
          <w:szCs w:val="24"/>
        </w:rPr>
        <w:t>Мария</w:t>
      </w:r>
      <w:proofErr w:type="spellEnd"/>
      <w:r w:rsidRPr="001B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B5B">
        <w:rPr>
          <w:rFonts w:ascii="Times New Roman" w:hAnsi="Times New Roman"/>
          <w:sz w:val="24"/>
          <w:szCs w:val="24"/>
        </w:rPr>
        <w:t>Петрова</w:t>
      </w:r>
      <w:proofErr w:type="spellEnd"/>
      <w:r w:rsidRPr="001B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B5B">
        <w:rPr>
          <w:rFonts w:ascii="Times New Roman" w:hAnsi="Times New Roman"/>
          <w:sz w:val="24"/>
          <w:szCs w:val="24"/>
        </w:rPr>
        <w:t>Славова</w:t>
      </w:r>
      <w:proofErr w:type="spellEnd"/>
    </w:p>
    <w:p w:rsidR="00483A24" w:rsidRPr="001B2B5B" w:rsidRDefault="00483A24" w:rsidP="00483A2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r w:rsidRPr="001B2B5B">
        <w:rPr>
          <w:rFonts w:ascii="Times New Roman" w:hAnsi="Times New Roman"/>
          <w:sz w:val="24"/>
          <w:szCs w:val="24"/>
          <w:lang w:val="bg-BG"/>
        </w:rPr>
        <w:t>Кети Христова Куртева</w:t>
      </w:r>
    </w:p>
    <w:p w:rsidR="00483A24" w:rsidRPr="001B2B5B" w:rsidRDefault="00483A24" w:rsidP="00483A24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proofErr w:type="spellStart"/>
      <w:r w:rsidRPr="001B2B5B">
        <w:rPr>
          <w:rFonts w:ascii="Times New Roman" w:hAnsi="Times New Roman"/>
          <w:sz w:val="24"/>
          <w:szCs w:val="24"/>
        </w:rPr>
        <w:t>Теменужка</w:t>
      </w:r>
      <w:proofErr w:type="spellEnd"/>
      <w:r w:rsidRPr="001B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B5B">
        <w:rPr>
          <w:rFonts w:ascii="Times New Roman" w:hAnsi="Times New Roman"/>
          <w:sz w:val="24"/>
          <w:szCs w:val="24"/>
        </w:rPr>
        <w:t>Андрова</w:t>
      </w:r>
      <w:proofErr w:type="spellEnd"/>
      <w:r w:rsidRPr="001B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B5B">
        <w:rPr>
          <w:rFonts w:ascii="Times New Roman" w:hAnsi="Times New Roman"/>
          <w:sz w:val="24"/>
          <w:szCs w:val="24"/>
        </w:rPr>
        <w:t>Любенова</w:t>
      </w:r>
      <w:proofErr w:type="spellEnd"/>
    </w:p>
    <w:p w:rsidR="00483A24" w:rsidRPr="001B2B5B" w:rsidRDefault="00483A24" w:rsidP="00483A24">
      <w:pPr>
        <w:spacing w:after="0" w:line="240" w:lineRule="auto"/>
        <w:ind w:left="3540"/>
        <w:rPr>
          <w:rFonts w:ascii="Times New Roman" w:hAnsi="Times New Roman"/>
          <w:sz w:val="24"/>
          <w:szCs w:val="24"/>
          <w:lang w:val="bg-BG"/>
        </w:rPr>
      </w:pPr>
      <w:r w:rsidRPr="001B2B5B">
        <w:rPr>
          <w:rFonts w:ascii="Times New Roman" w:hAnsi="Times New Roman"/>
          <w:sz w:val="24"/>
          <w:szCs w:val="24"/>
          <w:lang w:val="bg-BG"/>
        </w:rPr>
        <w:t xml:space="preserve">Кристиян </w:t>
      </w:r>
      <w:proofErr w:type="spellStart"/>
      <w:r w:rsidRPr="001B2B5B">
        <w:rPr>
          <w:rFonts w:ascii="Times New Roman" w:hAnsi="Times New Roman"/>
          <w:sz w:val="24"/>
          <w:szCs w:val="24"/>
          <w:lang w:val="bg-BG"/>
        </w:rPr>
        <w:t>Костантинов</w:t>
      </w:r>
      <w:proofErr w:type="spellEnd"/>
      <w:r w:rsidRPr="001B2B5B">
        <w:rPr>
          <w:rFonts w:ascii="Times New Roman" w:hAnsi="Times New Roman"/>
          <w:sz w:val="24"/>
          <w:szCs w:val="24"/>
          <w:lang w:val="bg-BG"/>
        </w:rPr>
        <w:t xml:space="preserve"> Георгиев</w:t>
      </w:r>
    </w:p>
    <w:p w:rsidR="00483A24" w:rsidRPr="001B2B5B" w:rsidRDefault="00483A24" w:rsidP="00483A2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1B2B5B">
        <w:rPr>
          <w:rFonts w:ascii="Times New Roman" w:hAnsi="Times New Roman"/>
          <w:sz w:val="24"/>
          <w:szCs w:val="24"/>
        </w:rPr>
        <w:t>Даниела</w:t>
      </w:r>
      <w:proofErr w:type="spellEnd"/>
      <w:r w:rsidRPr="001B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B5B">
        <w:rPr>
          <w:rFonts w:ascii="Times New Roman" w:hAnsi="Times New Roman"/>
          <w:sz w:val="24"/>
          <w:szCs w:val="24"/>
        </w:rPr>
        <w:t>Стратева</w:t>
      </w:r>
      <w:proofErr w:type="spellEnd"/>
      <w:r w:rsidRPr="001B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B5B">
        <w:rPr>
          <w:rFonts w:ascii="Times New Roman" w:hAnsi="Times New Roman"/>
          <w:sz w:val="24"/>
          <w:szCs w:val="24"/>
        </w:rPr>
        <w:t>Стратева</w:t>
      </w:r>
      <w:proofErr w:type="spellEnd"/>
    </w:p>
    <w:p w:rsidR="00483A24" w:rsidRPr="001B2B5B" w:rsidRDefault="00483A24" w:rsidP="00483A2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1B2B5B">
        <w:rPr>
          <w:rFonts w:ascii="Times New Roman" w:hAnsi="Times New Roman"/>
          <w:sz w:val="24"/>
          <w:szCs w:val="24"/>
        </w:rPr>
        <w:t>Снежана</w:t>
      </w:r>
      <w:proofErr w:type="spellEnd"/>
      <w:r w:rsidRPr="001B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B5B">
        <w:rPr>
          <w:rFonts w:ascii="Times New Roman" w:hAnsi="Times New Roman"/>
          <w:sz w:val="24"/>
          <w:szCs w:val="24"/>
        </w:rPr>
        <w:t>Маринова</w:t>
      </w:r>
      <w:proofErr w:type="spellEnd"/>
      <w:r w:rsidRPr="001B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B5B">
        <w:rPr>
          <w:rFonts w:ascii="Times New Roman" w:hAnsi="Times New Roman"/>
          <w:sz w:val="24"/>
          <w:szCs w:val="24"/>
        </w:rPr>
        <w:t>Костова</w:t>
      </w:r>
      <w:proofErr w:type="spellEnd"/>
    </w:p>
    <w:p w:rsidR="00483A24" w:rsidRPr="001B2B5B" w:rsidRDefault="00483A24" w:rsidP="00483A2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2B5B">
        <w:rPr>
          <w:rFonts w:ascii="Times New Roman" w:hAnsi="Times New Roman"/>
          <w:sz w:val="24"/>
          <w:szCs w:val="24"/>
        </w:rPr>
        <w:t>Ивелин</w:t>
      </w:r>
      <w:proofErr w:type="spellEnd"/>
      <w:r w:rsidRPr="001B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B5B">
        <w:rPr>
          <w:rFonts w:ascii="Times New Roman" w:hAnsi="Times New Roman"/>
          <w:sz w:val="24"/>
          <w:szCs w:val="24"/>
        </w:rPr>
        <w:t>Василев</w:t>
      </w:r>
      <w:proofErr w:type="spellEnd"/>
      <w:r w:rsidRPr="001B2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B5B">
        <w:rPr>
          <w:rFonts w:ascii="Times New Roman" w:hAnsi="Times New Roman"/>
          <w:sz w:val="24"/>
          <w:szCs w:val="24"/>
        </w:rPr>
        <w:t>Иванов</w:t>
      </w:r>
      <w:proofErr w:type="spellEnd"/>
    </w:p>
    <w:p w:rsidR="00483A24" w:rsidRPr="001B2B5B" w:rsidRDefault="00483A24" w:rsidP="00483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B5B">
        <w:rPr>
          <w:rFonts w:ascii="Times New Roman" w:hAnsi="Times New Roman"/>
          <w:sz w:val="24"/>
          <w:szCs w:val="24"/>
          <w:lang w:val="bg-BG"/>
        </w:rPr>
        <w:tab/>
      </w:r>
    </w:p>
    <w:p w:rsidR="00483A24" w:rsidRPr="001B2B5B" w:rsidRDefault="00483A24" w:rsidP="00483A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1B2B5B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Председателят на комисията откри заседанието, а Заместник председателят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r w:rsidRPr="001B2B5B">
        <w:rPr>
          <w:rFonts w:ascii="Times New Roman" w:hAnsi="Times New Roman"/>
          <w:color w:val="000000"/>
          <w:sz w:val="24"/>
          <w:szCs w:val="24"/>
          <w:lang w:val="bg-BG"/>
        </w:rPr>
        <w:t xml:space="preserve"> установи присъствие на </w:t>
      </w:r>
      <w:r w:rsidRPr="001B2B5B">
        <w:rPr>
          <w:rFonts w:ascii="Times New Roman" w:hAnsi="Times New Roman"/>
          <w:sz w:val="24"/>
          <w:szCs w:val="24"/>
          <w:lang w:val="bg-BG"/>
        </w:rPr>
        <w:t>1</w:t>
      </w:r>
      <w:r w:rsidRPr="001B2B5B">
        <w:rPr>
          <w:rFonts w:ascii="Times New Roman" w:hAnsi="Times New Roman"/>
          <w:sz w:val="24"/>
          <w:szCs w:val="24"/>
        </w:rPr>
        <w:t>3</w:t>
      </w:r>
      <w:r w:rsidRPr="001B2B5B">
        <w:rPr>
          <w:rFonts w:ascii="Times New Roman" w:hAnsi="Times New Roman"/>
          <w:color w:val="000000"/>
          <w:sz w:val="24"/>
          <w:szCs w:val="24"/>
          <w:lang w:val="bg-BG"/>
        </w:rPr>
        <w:t xml:space="preserve"> члена на ОИК-Аврен и наличие на кворум. Председателят на комисията запозна присъстващите с проекта за дневен ред, както следва :</w:t>
      </w:r>
    </w:p>
    <w:p w:rsidR="00483A24" w:rsidRPr="001B2B5B" w:rsidRDefault="00483A24" w:rsidP="00483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3A24" w:rsidRPr="001B2B5B" w:rsidRDefault="00483A24" w:rsidP="00483A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3A24" w:rsidRPr="00483A24" w:rsidRDefault="00483A24" w:rsidP="00483A24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483A24">
        <w:t xml:space="preserve">Насрочване на дата, час и място за </w:t>
      </w:r>
      <w:proofErr w:type="spellStart"/>
      <w:r w:rsidRPr="00483A24">
        <w:rPr>
          <w:lang w:val="en-US"/>
        </w:rPr>
        <w:t>определяне</w:t>
      </w:r>
      <w:proofErr w:type="spellEnd"/>
      <w:r w:rsidRPr="00483A24">
        <w:rPr>
          <w:lang w:val="en-US"/>
        </w:rPr>
        <w:t xml:space="preserve"> </w:t>
      </w:r>
      <w:proofErr w:type="spellStart"/>
      <w:r w:rsidRPr="00483A24">
        <w:rPr>
          <w:lang w:val="en-US"/>
        </w:rPr>
        <w:t>чрез</w:t>
      </w:r>
      <w:proofErr w:type="spellEnd"/>
      <w:r w:rsidRPr="00483A24">
        <w:rPr>
          <w:lang w:val="en-US"/>
        </w:rPr>
        <w:t xml:space="preserve"> </w:t>
      </w:r>
      <w:proofErr w:type="spellStart"/>
      <w:r w:rsidRPr="00483A24">
        <w:rPr>
          <w:lang w:val="en-US"/>
        </w:rPr>
        <w:t>жребий</w:t>
      </w:r>
      <w:proofErr w:type="spellEnd"/>
      <w:r w:rsidRPr="00483A24">
        <w:rPr>
          <w:lang w:val="en-US"/>
        </w:rPr>
        <w:t xml:space="preserve"> </w:t>
      </w:r>
      <w:proofErr w:type="spellStart"/>
      <w:r w:rsidRPr="00483A24">
        <w:rPr>
          <w:lang w:val="en-US"/>
        </w:rPr>
        <w:t>на</w:t>
      </w:r>
      <w:proofErr w:type="spellEnd"/>
      <w:r w:rsidRPr="00483A24">
        <w:t xml:space="preserve"> реда за представяне</w:t>
      </w:r>
      <w:r w:rsidRPr="00483A24">
        <w:rPr>
          <w:lang w:val="en-US"/>
        </w:rPr>
        <w:t xml:space="preserve"> </w:t>
      </w:r>
      <w:proofErr w:type="spellStart"/>
      <w:r w:rsidRPr="00483A24">
        <w:rPr>
          <w:lang w:val="en-US"/>
        </w:rPr>
        <w:t>на</w:t>
      </w:r>
      <w:proofErr w:type="spellEnd"/>
      <w:r w:rsidRPr="00483A24">
        <w:rPr>
          <w:lang w:val="en-US"/>
        </w:rPr>
        <w:t xml:space="preserve"> </w:t>
      </w:r>
      <w:proofErr w:type="spellStart"/>
      <w:r w:rsidRPr="00483A24">
        <w:rPr>
          <w:lang w:val="en-US"/>
        </w:rPr>
        <w:t>партиите</w:t>
      </w:r>
      <w:proofErr w:type="spellEnd"/>
      <w:r w:rsidRPr="00483A24">
        <w:rPr>
          <w:lang w:val="en-US"/>
        </w:rPr>
        <w:t xml:space="preserve">, </w:t>
      </w:r>
      <w:proofErr w:type="spellStart"/>
      <w:r w:rsidRPr="00483A24">
        <w:rPr>
          <w:lang w:val="en-US"/>
        </w:rPr>
        <w:t>коалициите</w:t>
      </w:r>
      <w:proofErr w:type="spellEnd"/>
      <w:r w:rsidRPr="00483A24">
        <w:rPr>
          <w:lang w:val="en-US"/>
        </w:rPr>
        <w:t xml:space="preserve">, </w:t>
      </w:r>
      <w:proofErr w:type="spellStart"/>
      <w:r w:rsidRPr="00483A24">
        <w:rPr>
          <w:lang w:val="en-US"/>
        </w:rPr>
        <w:t>местните</w:t>
      </w:r>
      <w:proofErr w:type="spellEnd"/>
      <w:r w:rsidRPr="00483A24">
        <w:rPr>
          <w:lang w:val="en-US"/>
        </w:rPr>
        <w:t xml:space="preserve"> </w:t>
      </w:r>
      <w:proofErr w:type="spellStart"/>
      <w:r w:rsidRPr="00483A24">
        <w:rPr>
          <w:lang w:val="en-US"/>
        </w:rPr>
        <w:t>коалиции</w:t>
      </w:r>
      <w:proofErr w:type="spellEnd"/>
      <w:r w:rsidRPr="00483A24">
        <w:rPr>
          <w:lang w:val="en-US"/>
        </w:rPr>
        <w:t xml:space="preserve"> и </w:t>
      </w:r>
      <w:r w:rsidRPr="00483A24">
        <w:t>инициативните комитети</w:t>
      </w:r>
      <w:r w:rsidRPr="00483A24">
        <w:rPr>
          <w:lang w:val="en-US"/>
        </w:rPr>
        <w:t xml:space="preserve"> </w:t>
      </w:r>
      <w:proofErr w:type="spellStart"/>
      <w:r w:rsidRPr="00483A24">
        <w:rPr>
          <w:lang w:val="en-US"/>
        </w:rPr>
        <w:t>от</w:t>
      </w:r>
      <w:proofErr w:type="spellEnd"/>
      <w:r w:rsidRPr="00483A24">
        <w:rPr>
          <w:lang w:val="en-US"/>
        </w:rPr>
        <w:t xml:space="preserve"> ОИК</w:t>
      </w:r>
      <w:r w:rsidRPr="00483A24">
        <w:t xml:space="preserve"> - Аврен</w:t>
      </w:r>
      <w:r w:rsidRPr="00483A24">
        <w:rPr>
          <w:lang w:val="en-US"/>
        </w:rPr>
        <w:t xml:space="preserve"> в </w:t>
      </w:r>
      <w:r w:rsidRPr="00483A24">
        <w:t xml:space="preserve">диспутите по регионалните радио и телевизионни центрове на БНР и БНТ в изборите на 27 октомври 2019 г. </w:t>
      </w:r>
    </w:p>
    <w:p w:rsidR="00483A24" w:rsidRPr="001B2B5B" w:rsidRDefault="00483A24" w:rsidP="00483A24">
      <w:pPr>
        <w:pStyle w:val="a3"/>
        <w:tabs>
          <w:tab w:val="left" w:pos="0"/>
        </w:tabs>
        <w:ind w:left="1430"/>
        <w:contextualSpacing/>
        <w:jc w:val="both"/>
        <w:rPr>
          <w:color w:val="000000"/>
        </w:rPr>
      </w:pPr>
    </w:p>
    <w:p w:rsidR="00483A24" w:rsidRDefault="00483A24" w:rsidP="00483A24">
      <w:pPr>
        <w:pStyle w:val="a3"/>
        <w:ind w:left="1430"/>
        <w:jc w:val="both"/>
        <w:rPr>
          <w:color w:val="000000"/>
        </w:rPr>
      </w:pPr>
    </w:p>
    <w:p w:rsidR="00483A24" w:rsidRPr="00F137B8" w:rsidRDefault="00483A24" w:rsidP="00483A24">
      <w:pPr>
        <w:pStyle w:val="a3"/>
        <w:ind w:left="426"/>
        <w:jc w:val="both"/>
        <w:rPr>
          <w:color w:val="000000"/>
        </w:rPr>
      </w:pPr>
      <w:r w:rsidRPr="00F137B8">
        <w:rPr>
          <w:color w:val="000000"/>
        </w:rPr>
        <w:t>Проектът за дневен ред се подложи на гласуване:</w:t>
      </w:r>
    </w:p>
    <w:p w:rsidR="00483A24" w:rsidRPr="001B2B5B" w:rsidRDefault="00483A24" w:rsidP="00483A24">
      <w:pPr>
        <w:pStyle w:val="a3"/>
        <w:tabs>
          <w:tab w:val="left" w:pos="0"/>
        </w:tabs>
        <w:ind w:left="1430"/>
        <w:contextualSpacing/>
        <w:jc w:val="both"/>
        <w:rPr>
          <w:color w:val="000000"/>
        </w:rPr>
      </w:pPr>
    </w:p>
    <w:p w:rsidR="00483A24" w:rsidRPr="001B2B5B" w:rsidRDefault="00483A24" w:rsidP="00483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B2B5B">
        <w:rPr>
          <w:rFonts w:ascii="Times New Roman" w:hAnsi="Times New Roman"/>
          <w:sz w:val="24"/>
          <w:szCs w:val="24"/>
          <w:lang w:val="bg-BG"/>
        </w:rPr>
        <w:t xml:space="preserve">ЗА” предложението гласуваха: </w:t>
      </w:r>
      <w:proofErr w:type="spellStart"/>
      <w:r w:rsidRPr="001B2B5B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1B2B5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B2B5B">
        <w:rPr>
          <w:rFonts w:ascii="Times New Roman" w:hAnsi="Times New Roman"/>
          <w:sz w:val="24"/>
          <w:szCs w:val="24"/>
          <w:lang w:val="bg-BG"/>
        </w:rPr>
        <w:t>Ардаш</w:t>
      </w:r>
      <w:proofErr w:type="spellEnd"/>
      <w:r w:rsidRPr="001B2B5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B2B5B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  <w:r w:rsidRPr="001B2B5B">
        <w:rPr>
          <w:rFonts w:ascii="Times New Roman" w:hAnsi="Times New Roman"/>
          <w:sz w:val="24"/>
          <w:szCs w:val="24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Иванова, Мария Петрова Славова, Кети Христова Куртева, Кристиян </w:t>
      </w:r>
      <w:proofErr w:type="spellStart"/>
      <w:r w:rsidRPr="001B2B5B">
        <w:rPr>
          <w:rFonts w:ascii="Times New Roman" w:hAnsi="Times New Roman"/>
          <w:sz w:val="24"/>
          <w:szCs w:val="24"/>
          <w:lang w:val="bg-BG"/>
        </w:rPr>
        <w:t>Костантинов</w:t>
      </w:r>
      <w:proofErr w:type="spellEnd"/>
      <w:r w:rsidRPr="001B2B5B">
        <w:rPr>
          <w:rFonts w:ascii="Times New Roman" w:hAnsi="Times New Roman"/>
          <w:sz w:val="24"/>
          <w:szCs w:val="24"/>
          <w:lang w:val="bg-BG"/>
        </w:rPr>
        <w:t xml:space="preserve"> Георгиев, Теменужка Андонова Любенова, Даниела </w:t>
      </w:r>
      <w:proofErr w:type="spellStart"/>
      <w:r w:rsidRPr="001B2B5B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Pr="001B2B5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B2B5B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Pr="001B2B5B">
        <w:rPr>
          <w:rFonts w:ascii="Times New Roman" w:hAnsi="Times New Roman"/>
          <w:sz w:val="24"/>
          <w:szCs w:val="24"/>
          <w:lang w:val="bg-BG"/>
        </w:rPr>
        <w:t>, Снежана Маринова Костова, Ивелин Василев Иванов.</w:t>
      </w:r>
    </w:p>
    <w:p w:rsidR="00483A24" w:rsidRPr="001B2B5B" w:rsidRDefault="00483A24" w:rsidP="00483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3A24" w:rsidRDefault="00483A24" w:rsidP="00483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B2B5B">
        <w:rPr>
          <w:rFonts w:ascii="Times New Roman" w:hAnsi="Times New Roman"/>
          <w:sz w:val="24"/>
          <w:szCs w:val="24"/>
          <w:lang w:val="bg-BG"/>
        </w:rPr>
        <w:t>ПРОТИВ:  няма</w:t>
      </w:r>
    </w:p>
    <w:p w:rsidR="00483A24" w:rsidRDefault="00483A24" w:rsidP="00483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3A24" w:rsidRDefault="00483A24" w:rsidP="00483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3A24" w:rsidRDefault="00483A24" w:rsidP="00483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следният проект на </w:t>
      </w:r>
    </w:p>
    <w:p w:rsidR="00483A24" w:rsidRDefault="00483A24" w:rsidP="00483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3A24" w:rsidRPr="005507B7" w:rsidRDefault="00483A24" w:rsidP="00483A24">
      <w:pPr>
        <w:spacing w:before="100" w:beforeAutospacing="1" w:after="100" w:afterAutospacing="1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2978">
        <w:rPr>
          <w:rFonts w:ascii="Times New Roman" w:hAnsi="Times New Roman"/>
          <w:b/>
          <w:color w:val="000000"/>
          <w:sz w:val="24"/>
          <w:szCs w:val="24"/>
        </w:rPr>
        <w:lastRenderedPageBreak/>
        <w:t>Р Е Ш Е Н И Е</w:t>
      </w:r>
      <w:r w:rsidRPr="000A2978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="00D65D69" w:rsidRPr="00D65D69">
        <w:rPr>
          <w:rFonts w:ascii="Times New Roman" w:hAnsi="Times New Roman"/>
          <w:b/>
          <w:sz w:val="24"/>
          <w:szCs w:val="24"/>
          <w:lang w:val="bg-BG"/>
        </w:rPr>
        <w:t>66</w:t>
      </w:r>
      <w:r w:rsidRPr="00D65D69">
        <w:rPr>
          <w:rFonts w:ascii="Times New Roman" w:hAnsi="Times New Roman"/>
          <w:b/>
          <w:sz w:val="24"/>
          <w:szCs w:val="24"/>
        </w:rPr>
        <w:t>-МИ</w:t>
      </w:r>
      <w:r w:rsidRPr="000A2978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0A2978">
        <w:rPr>
          <w:rFonts w:ascii="Times New Roman" w:hAnsi="Times New Roman"/>
          <w:b/>
          <w:color w:val="000000"/>
          <w:sz w:val="24"/>
          <w:szCs w:val="24"/>
        </w:rPr>
        <w:t>Аврен</w:t>
      </w:r>
      <w:proofErr w:type="spellEnd"/>
      <w:r w:rsidRPr="000A2978">
        <w:rPr>
          <w:rFonts w:ascii="Times New Roman" w:hAnsi="Times New Roman"/>
          <w:b/>
          <w:color w:val="000000"/>
          <w:sz w:val="24"/>
          <w:szCs w:val="24"/>
        </w:rPr>
        <w:t>, 2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0A2978">
        <w:rPr>
          <w:rFonts w:ascii="Times New Roman" w:hAnsi="Times New Roman"/>
          <w:b/>
          <w:color w:val="000000"/>
          <w:sz w:val="24"/>
          <w:szCs w:val="24"/>
        </w:rPr>
        <w:t>.09.201</w:t>
      </w:r>
      <w:r>
        <w:rPr>
          <w:rFonts w:ascii="Times New Roman" w:hAnsi="Times New Roman"/>
          <w:b/>
          <w:color w:val="000000"/>
          <w:sz w:val="24"/>
          <w:szCs w:val="24"/>
        </w:rPr>
        <w:t>9 г.</w:t>
      </w:r>
    </w:p>
    <w:p w:rsidR="00483A24" w:rsidRPr="000A2978" w:rsidRDefault="00483A24" w:rsidP="00483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978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Pr="000A2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Насрочване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на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дата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978">
        <w:rPr>
          <w:rFonts w:ascii="Times New Roman" w:hAnsi="Times New Roman"/>
          <w:sz w:val="24"/>
          <w:szCs w:val="24"/>
        </w:rPr>
        <w:t>час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A2978">
        <w:rPr>
          <w:rFonts w:ascii="Times New Roman" w:hAnsi="Times New Roman"/>
          <w:sz w:val="24"/>
          <w:szCs w:val="24"/>
        </w:rPr>
        <w:t>място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за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определяне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чрез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жребий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на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реда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за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представяне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на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партиите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978">
        <w:rPr>
          <w:rFonts w:ascii="Times New Roman" w:hAnsi="Times New Roman"/>
          <w:sz w:val="24"/>
          <w:szCs w:val="24"/>
        </w:rPr>
        <w:t>коалициите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978">
        <w:rPr>
          <w:rFonts w:ascii="Times New Roman" w:hAnsi="Times New Roman"/>
          <w:sz w:val="24"/>
          <w:szCs w:val="24"/>
        </w:rPr>
        <w:t>местните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коалиции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A2978">
        <w:rPr>
          <w:rFonts w:ascii="Times New Roman" w:hAnsi="Times New Roman"/>
          <w:sz w:val="24"/>
          <w:szCs w:val="24"/>
        </w:rPr>
        <w:t>инициативните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комитети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от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ОИК - </w:t>
      </w:r>
      <w:proofErr w:type="spellStart"/>
      <w:r w:rsidRPr="000A2978">
        <w:rPr>
          <w:rFonts w:ascii="Times New Roman" w:hAnsi="Times New Roman"/>
          <w:sz w:val="24"/>
          <w:szCs w:val="24"/>
        </w:rPr>
        <w:t>Аврен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A2978">
        <w:rPr>
          <w:rFonts w:ascii="Times New Roman" w:hAnsi="Times New Roman"/>
          <w:sz w:val="24"/>
          <w:szCs w:val="24"/>
        </w:rPr>
        <w:t>диспутите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по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регионалните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радио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A2978">
        <w:rPr>
          <w:rFonts w:ascii="Times New Roman" w:hAnsi="Times New Roman"/>
          <w:sz w:val="24"/>
          <w:szCs w:val="24"/>
        </w:rPr>
        <w:t>телевизионни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центрове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на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БНР и БНТ в </w:t>
      </w:r>
      <w:proofErr w:type="spellStart"/>
      <w:r w:rsidRPr="000A2978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на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7</w:t>
      </w:r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0A2978">
        <w:rPr>
          <w:rFonts w:ascii="Times New Roman" w:hAnsi="Times New Roman"/>
          <w:sz w:val="24"/>
          <w:szCs w:val="24"/>
        </w:rPr>
        <w:t xml:space="preserve"> г. </w:t>
      </w:r>
    </w:p>
    <w:p w:rsidR="00483A24" w:rsidRPr="000A2978" w:rsidRDefault="00483A24" w:rsidP="00483A24">
      <w:pPr>
        <w:spacing w:after="0" w:line="240" w:lineRule="auto"/>
        <w:ind w:firstLine="540"/>
        <w:jc w:val="both"/>
        <w:rPr>
          <w:color w:val="000000"/>
        </w:rPr>
      </w:pPr>
    </w:p>
    <w:p w:rsidR="00483A24" w:rsidRPr="000A2978" w:rsidRDefault="00483A24" w:rsidP="00483A24">
      <w:pPr>
        <w:spacing w:before="100" w:beforeAutospacing="1" w:after="100" w:afterAutospacing="1" w:line="240" w:lineRule="auto"/>
        <w:ind w:firstLine="540"/>
        <w:rPr>
          <w:rFonts w:ascii="Times New Roman" w:hAnsi="Times New Roman"/>
          <w:b/>
          <w:sz w:val="24"/>
          <w:szCs w:val="24"/>
        </w:rPr>
      </w:pPr>
      <w:proofErr w:type="spellStart"/>
      <w:r w:rsidRPr="000A2978">
        <w:rPr>
          <w:rFonts w:ascii="Times New Roman" w:hAnsi="Times New Roman"/>
          <w:sz w:val="24"/>
          <w:szCs w:val="24"/>
        </w:rPr>
        <w:t>На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чл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. 87, </w:t>
      </w:r>
      <w:proofErr w:type="spellStart"/>
      <w:r w:rsidRPr="000A2978">
        <w:rPr>
          <w:rFonts w:ascii="Times New Roman" w:hAnsi="Times New Roman"/>
          <w:sz w:val="24"/>
          <w:szCs w:val="24"/>
        </w:rPr>
        <w:t>ал</w:t>
      </w:r>
      <w:proofErr w:type="spellEnd"/>
      <w:r w:rsidRPr="000A2978">
        <w:rPr>
          <w:rFonts w:ascii="Times New Roman" w:hAnsi="Times New Roman"/>
          <w:sz w:val="24"/>
          <w:szCs w:val="24"/>
        </w:rPr>
        <w:t>. 1</w:t>
      </w:r>
      <w:r w:rsidR="00283AE1">
        <w:rPr>
          <w:rFonts w:ascii="Times New Roman" w:hAnsi="Times New Roman"/>
          <w:sz w:val="24"/>
          <w:szCs w:val="24"/>
        </w:rPr>
        <w:t xml:space="preserve"> </w:t>
      </w:r>
      <w:r w:rsidR="00283AE1">
        <w:rPr>
          <w:rFonts w:ascii="Times New Roman" w:hAnsi="Times New Roman"/>
          <w:sz w:val="24"/>
          <w:szCs w:val="24"/>
          <w:lang w:val="bg-BG"/>
        </w:rPr>
        <w:t>и чл. 196, ал.3 от</w:t>
      </w:r>
      <w:r w:rsidRPr="000A2978">
        <w:rPr>
          <w:rFonts w:ascii="Times New Roman" w:hAnsi="Times New Roman"/>
          <w:sz w:val="24"/>
          <w:szCs w:val="24"/>
        </w:rPr>
        <w:t xml:space="preserve"> ИК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1097-МИ/13.09.2019 г. </w:t>
      </w:r>
      <w:r w:rsidR="00EF533B">
        <w:rPr>
          <w:rFonts w:ascii="Times New Roman" w:hAnsi="Times New Roman"/>
          <w:sz w:val="24"/>
          <w:szCs w:val="24"/>
          <w:lang w:val="bg-BG"/>
        </w:rPr>
        <w:t xml:space="preserve">и Решение 2/22.03.2019 г.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ЦИК</w:t>
      </w:r>
      <w:r w:rsidRPr="000A29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978">
        <w:rPr>
          <w:rFonts w:ascii="Times New Roman" w:hAnsi="Times New Roman"/>
          <w:sz w:val="24"/>
          <w:szCs w:val="24"/>
        </w:rPr>
        <w:t>Общинска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комисия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Аврен</w:t>
      </w:r>
      <w:proofErr w:type="spellEnd"/>
      <w:r w:rsidRPr="000A2978">
        <w:rPr>
          <w:rFonts w:ascii="Times New Roman" w:hAnsi="Times New Roman"/>
          <w:b/>
          <w:sz w:val="24"/>
          <w:szCs w:val="24"/>
        </w:rPr>
        <w:t xml:space="preserve"> </w:t>
      </w:r>
    </w:p>
    <w:p w:rsidR="00483A24" w:rsidRPr="000A2978" w:rsidRDefault="00483A24" w:rsidP="00483A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978">
        <w:rPr>
          <w:rFonts w:ascii="Times New Roman" w:hAnsi="Times New Roman"/>
          <w:b/>
          <w:sz w:val="24"/>
          <w:szCs w:val="24"/>
        </w:rPr>
        <w:t>Р Е Ш И:</w:t>
      </w:r>
    </w:p>
    <w:p w:rsidR="00483A24" w:rsidRPr="000A2978" w:rsidRDefault="00483A24" w:rsidP="00483A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2978">
        <w:rPr>
          <w:rFonts w:ascii="Times New Roman" w:hAnsi="Times New Roman"/>
          <w:color w:val="000000"/>
          <w:sz w:val="24"/>
          <w:szCs w:val="24"/>
        </w:rPr>
        <w:t>Насрочва</w:t>
      </w:r>
      <w:proofErr w:type="spellEnd"/>
      <w:r w:rsidRPr="000A2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color w:val="000000"/>
          <w:sz w:val="24"/>
          <w:szCs w:val="24"/>
        </w:rPr>
        <w:t>дата</w:t>
      </w:r>
      <w:proofErr w:type="spellEnd"/>
      <w:r w:rsidRPr="000A297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A2978">
        <w:rPr>
          <w:rFonts w:ascii="Times New Roman" w:hAnsi="Times New Roman"/>
          <w:color w:val="000000"/>
          <w:sz w:val="24"/>
          <w:szCs w:val="24"/>
        </w:rPr>
        <w:t>час</w:t>
      </w:r>
      <w:proofErr w:type="spellEnd"/>
      <w:r w:rsidRPr="000A297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0A2978">
        <w:rPr>
          <w:rFonts w:ascii="Times New Roman" w:hAnsi="Times New Roman"/>
          <w:color w:val="000000"/>
          <w:sz w:val="24"/>
          <w:szCs w:val="24"/>
        </w:rPr>
        <w:t>място</w:t>
      </w:r>
      <w:proofErr w:type="spellEnd"/>
      <w:r w:rsidRPr="000A2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0A2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color w:val="000000"/>
          <w:sz w:val="24"/>
          <w:szCs w:val="24"/>
        </w:rPr>
        <w:t>определяне</w:t>
      </w:r>
      <w:proofErr w:type="spellEnd"/>
      <w:r w:rsidRPr="000A2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65D69">
        <w:rPr>
          <w:rFonts w:ascii="Times New Roman" w:hAnsi="Times New Roman"/>
          <w:sz w:val="24"/>
          <w:szCs w:val="24"/>
        </w:rPr>
        <w:t>чрез</w:t>
      </w:r>
      <w:proofErr w:type="spellEnd"/>
      <w:r w:rsidR="00D65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D69">
        <w:rPr>
          <w:rFonts w:ascii="Times New Roman" w:hAnsi="Times New Roman"/>
          <w:sz w:val="24"/>
          <w:szCs w:val="24"/>
        </w:rPr>
        <w:t>жребий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на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реда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за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представяне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на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партиите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978">
        <w:rPr>
          <w:rFonts w:ascii="Times New Roman" w:hAnsi="Times New Roman"/>
          <w:sz w:val="24"/>
          <w:szCs w:val="24"/>
        </w:rPr>
        <w:t>коалициите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978">
        <w:rPr>
          <w:rFonts w:ascii="Times New Roman" w:hAnsi="Times New Roman"/>
          <w:sz w:val="24"/>
          <w:szCs w:val="24"/>
        </w:rPr>
        <w:t>местните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коалиции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A2978">
        <w:rPr>
          <w:rFonts w:ascii="Times New Roman" w:hAnsi="Times New Roman"/>
          <w:sz w:val="24"/>
          <w:szCs w:val="24"/>
        </w:rPr>
        <w:t>инициативните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комитети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от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ОИК - </w:t>
      </w:r>
      <w:proofErr w:type="spellStart"/>
      <w:r w:rsidRPr="000A2978">
        <w:rPr>
          <w:rFonts w:ascii="Times New Roman" w:hAnsi="Times New Roman"/>
          <w:sz w:val="24"/>
          <w:szCs w:val="24"/>
        </w:rPr>
        <w:t>Аврен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A2978">
        <w:rPr>
          <w:rFonts w:ascii="Times New Roman" w:hAnsi="Times New Roman"/>
          <w:sz w:val="24"/>
          <w:szCs w:val="24"/>
        </w:rPr>
        <w:t>диспутите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по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регионалните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радио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A2978">
        <w:rPr>
          <w:rFonts w:ascii="Times New Roman" w:hAnsi="Times New Roman"/>
          <w:sz w:val="24"/>
          <w:szCs w:val="24"/>
        </w:rPr>
        <w:t>телевизионни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центрове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на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БНР и БНТ в </w:t>
      </w:r>
      <w:proofErr w:type="spellStart"/>
      <w:r w:rsidRPr="000A2978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на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7</w:t>
      </w:r>
      <w:r w:rsidRPr="000A2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0A297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0A2978">
        <w:rPr>
          <w:rFonts w:ascii="Times New Roman" w:hAnsi="Times New Roman"/>
          <w:sz w:val="24"/>
          <w:szCs w:val="24"/>
        </w:rPr>
        <w:t xml:space="preserve"> г.</w:t>
      </w:r>
      <w:r w:rsidRPr="000A297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A2978">
        <w:rPr>
          <w:rFonts w:ascii="Times New Roman" w:hAnsi="Times New Roman"/>
          <w:color w:val="000000"/>
          <w:sz w:val="24"/>
          <w:szCs w:val="24"/>
        </w:rPr>
        <w:t>както</w:t>
      </w:r>
      <w:proofErr w:type="spellEnd"/>
      <w:r w:rsidRPr="000A29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2978">
        <w:rPr>
          <w:rFonts w:ascii="Times New Roman" w:hAnsi="Times New Roman"/>
          <w:color w:val="000000"/>
          <w:sz w:val="24"/>
          <w:szCs w:val="24"/>
        </w:rPr>
        <w:t>следва</w:t>
      </w:r>
      <w:proofErr w:type="spellEnd"/>
      <w:r w:rsidRPr="000A297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83A24" w:rsidRPr="000A2978" w:rsidRDefault="00483A24" w:rsidP="00483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3A24" w:rsidRPr="00283AE1" w:rsidRDefault="00483A24" w:rsidP="00283AE1">
      <w:pPr>
        <w:pStyle w:val="a3"/>
        <w:numPr>
          <w:ilvl w:val="0"/>
          <w:numId w:val="2"/>
        </w:numPr>
        <w:jc w:val="both"/>
        <w:rPr>
          <w:b/>
          <w:color w:val="000000"/>
        </w:rPr>
      </w:pPr>
      <w:r w:rsidRPr="00283AE1">
        <w:rPr>
          <w:b/>
          <w:color w:val="000000"/>
        </w:rPr>
        <w:t>2</w:t>
      </w:r>
      <w:r w:rsidR="00283AE1">
        <w:rPr>
          <w:b/>
        </w:rPr>
        <w:t>5</w:t>
      </w:r>
      <w:r w:rsidRPr="00283AE1">
        <w:rPr>
          <w:b/>
          <w:color w:val="000000"/>
        </w:rPr>
        <w:t xml:space="preserve"> септември 2019 г. от 1</w:t>
      </w:r>
      <w:r w:rsidR="00283AE1">
        <w:rPr>
          <w:b/>
          <w:color w:val="000000"/>
        </w:rPr>
        <w:t>7</w:t>
      </w:r>
      <w:r w:rsidRPr="00283AE1">
        <w:rPr>
          <w:b/>
          <w:color w:val="000000"/>
        </w:rPr>
        <w:t>:</w:t>
      </w:r>
      <w:r w:rsidR="00283AE1">
        <w:rPr>
          <w:b/>
          <w:color w:val="000000"/>
        </w:rPr>
        <w:t>0</w:t>
      </w:r>
      <w:r w:rsidRPr="00283AE1">
        <w:rPr>
          <w:b/>
          <w:color w:val="000000"/>
        </w:rPr>
        <w:t xml:space="preserve">0 ч.  в </w:t>
      </w:r>
      <w:proofErr w:type="spellStart"/>
      <w:r w:rsidRPr="00283AE1">
        <w:rPr>
          <w:b/>
          <w:color w:val="000000"/>
        </w:rPr>
        <w:t>Заседателна</w:t>
      </w:r>
      <w:proofErr w:type="spellEnd"/>
      <w:r w:rsidRPr="00283AE1">
        <w:rPr>
          <w:b/>
          <w:color w:val="000000"/>
        </w:rPr>
        <w:t xml:space="preserve"> </w:t>
      </w:r>
      <w:proofErr w:type="spellStart"/>
      <w:r w:rsidRPr="00283AE1">
        <w:rPr>
          <w:b/>
          <w:color w:val="000000"/>
        </w:rPr>
        <w:t>зала</w:t>
      </w:r>
      <w:proofErr w:type="spellEnd"/>
      <w:r w:rsidRPr="00283AE1">
        <w:rPr>
          <w:b/>
          <w:color w:val="000000"/>
        </w:rPr>
        <w:t xml:space="preserve"> „</w:t>
      </w:r>
      <w:proofErr w:type="spellStart"/>
      <w:r w:rsidRPr="00283AE1">
        <w:rPr>
          <w:b/>
          <w:color w:val="000000"/>
        </w:rPr>
        <w:t>Просвета</w:t>
      </w:r>
      <w:proofErr w:type="spellEnd"/>
      <w:r w:rsidRPr="00283AE1">
        <w:rPr>
          <w:b/>
          <w:color w:val="000000"/>
        </w:rPr>
        <w:t xml:space="preserve">“ </w:t>
      </w:r>
      <w:proofErr w:type="spellStart"/>
      <w:r w:rsidRPr="00283AE1">
        <w:rPr>
          <w:b/>
          <w:color w:val="000000"/>
        </w:rPr>
        <w:t>към</w:t>
      </w:r>
      <w:proofErr w:type="spellEnd"/>
      <w:r w:rsidRPr="00283AE1">
        <w:rPr>
          <w:b/>
          <w:color w:val="000000"/>
        </w:rPr>
        <w:t xml:space="preserve"> </w:t>
      </w:r>
      <w:proofErr w:type="spellStart"/>
      <w:r w:rsidRPr="00283AE1">
        <w:rPr>
          <w:b/>
          <w:color w:val="000000"/>
        </w:rPr>
        <w:t>Общинска</w:t>
      </w:r>
      <w:proofErr w:type="spellEnd"/>
      <w:r w:rsidRPr="00283AE1">
        <w:rPr>
          <w:b/>
          <w:color w:val="000000"/>
        </w:rPr>
        <w:t xml:space="preserve"> </w:t>
      </w:r>
      <w:proofErr w:type="spellStart"/>
      <w:r w:rsidRPr="00283AE1">
        <w:rPr>
          <w:b/>
          <w:color w:val="000000"/>
        </w:rPr>
        <w:t>администрация</w:t>
      </w:r>
      <w:proofErr w:type="spellEnd"/>
      <w:r w:rsidRPr="00283AE1">
        <w:rPr>
          <w:b/>
          <w:color w:val="000000"/>
        </w:rPr>
        <w:t xml:space="preserve"> – </w:t>
      </w:r>
      <w:proofErr w:type="spellStart"/>
      <w:r w:rsidRPr="00283AE1">
        <w:rPr>
          <w:b/>
          <w:color w:val="000000"/>
        </w:rPr>
        <w:t>Аврен</w:t>
      </w:r>
      <w:proofErr w:type="spellEnd"/>
      <w:r w:rsidRPr="00283AE1">
        <w:rPr>
          <w:b/>
          <w:color w:val="000000"/>
        </w:rPr>
        <w:t xml:space="preserve">, </w:t>
      </w:r>
      <w:proofErr w:type="spellStart"/>
      <w:r w:rsidRPr="00283AE1">
        <w:rPr>
          <w:b/>
          <w:color w:val="000000"/>
        </w:rPr>
        <w:t>находяща</w:t>
      </w:r>
      <w:proofErr w:type="spellEnd"/>
      <w:r w:rsidRPr="00283AE1">
        <w:rPr>
          <w:b/>
          <w:color w:val="000000"/>
        </w:rPr>
        <w:t xml:space="preserve"> </w:t>
      </w:r>
      <w:proofErr w:type="spellStart"/>
      <w:r w:rsidRPr="00283AE1">
        <w:rPr>
          <w:b/>
          <w:color w:val="000000"/>
        </w:rPr>
        <w:t>се</w:t>
      </w:r>
      <w:proofErr w:type="spellEnd"/>
      <w:r w:rsidRPr="00283AE1">
        <w:rPr>
          <w:b/>
          <w:color w:val="000000"/>
        </w:rPr>
        <w:t xml:space="preserve"> </w:t>
      </w:r>
      <w:proofErr w:type="spellStart"/>
      <w:r w:rsidRPr="00283AE1">
        <w:rPr>
          <w:b/>
          <w:color w:val="000000"/>
        </w:rPr>
        <w:t>на</w:t>
      </w:r>
      <w:proofErr w:type="spellEnd"/>
      <w:r w:rsidRPr="00283AE1">
        <w:rPr>
          <w:b/>
          <w:color w:val="000000"/>
        </w:rPr>
        <w:t xml:space="preserve"> </w:t>
      </w:r>
      <w:proofErr w:type="spellStart"/>
      <w:r w:rsidRPr="00283AE1">
        <w:rPr>
          <w:b/>
          <w:color w:val="000000"/>
        </w:rPr>
        <w:t>ул</w:t>
      </w:r>
      <w:proofErr w:type="spellEnd"/>
      <w:r w:rsidRPr="00283AE1">
        <w:rPr>
          <w:b/>
          <w:color w:val="000000"/>
        </w:rPr>
        <w:t>. „</w:t>
      </w:r>
      <w:proofErr w:type="spellStart"/>
      <w:r w:rsidRPr="00283AE1">
        <w:rPr>
          <w:b/>
          <w:color w:val="000000"/>
        </w:rPr>
        <w:t>Тодор</w:t>
      </w:r>
      <w:proofErr w:type="spellEnd"/>
      <w:r w:rsidRPr="00283AE1">
        <w:rPr>
          <w:b/>
          <w:color w:val="000000"/>
        </w:rPr>
        <w:t xml:space="preserve"> </w:t>
      </w:r>
      <w:proofErr w:type="spellStart"/>
      <w:r w:rsidRPr="00283AE1">
        <w:rPr>
          <w:b/>
          <w:color w:val="000000"/>
        </w:rPr>
        <w:t>Ноев</w:t>
      </w:r>
      <w:proofErr w:type="spellEnd"/>
      <w:r w:rsidRPr="00283AE1">
        <w:rPr>
          <w:b/>
          <w:color w:val="000000"/>
        </w:rPr>
        <w:t xml:space="preserve">“ № 6, с. </w:t>
      </w:r>
      <w:proofErr w:type="spellStart"/>
      <w:r w:rsidRPr="00283AE1">
        <w:rPr>
          <w:b/>
          <w:color w:val="000000"/>
        </w:rPr>
        <w:t>Аврен</w:t>
      </w:r>
      <w:proofErr w:type="spellEnd"/>
      <w:r w:rsidRPr="00283AE1">
        <w:rPr>
          <w:b/>
          <w:color w:val="000000"/>
        </w:rPr>
        <w:t xml:space="preserve"> – П.К. 9135, </w:t>
      </w:r>
      <w:proofErr w:type="spellStart"/>
      <w:r w:rsidRPr="00283AE1">
        <w:rPr>
          <w:b/>
          <w:color w:val="000000"/>
        </w:rPr>
        <w:t>община</w:t>
      </w:r>
      <w:proofErr w:type="spellEnd"/>
      <w:r w:rsidRPr="00283AE1">
        <w:rPr>
          <w:b/>
          <w:color w:val="000000"/>
        </w:rPr>
        <w:t xml:space="preserve"> </w:t>
      </w:r>
      <w:proofErr w:type="spellStart"/>
      <w:r w:rsidRPr="00283AE1">
        <w:rPr>
          <w:b/>
          <w:color w:val="000000"/>
        </w:rPr>
        <w:t>Аврен</w:t>
      </w:r>
      <w:proofErr w:type="spellEnd"/>
      <w:r w:rsidRPr="00283AE1">
        <w:rPr>
          <w:b/>
          <w:color w:val="000000"/>
        </w:rPr>
        <w:t xml:space="preserve">, </w:t>
      </w:r>
      <w:proofErr w:type="spellStart"/>
      <w:r w:rsidRPr="00283AE1">
        <w:rPr>
          <w:b/>
          <w:color w:val="000000"/>
        </w:rPr>
        <w:t>област</w:t>
      </w:r>
      <w:proofErr w:type="spellEnd"/>
      <w:r w:rsidRPr="00283AE1">
        <w:rPr>
          <w:b/>
          <w:color w:val="000000"/>
        </w:rPr>
        <w:t xml:space="preserve"> </w:t>
      </w:r>
      <w:proofErr w:type="spellStart"/>
      <w:r w:rsidRPr="00283AE1">
        <w:rPr>
          <w:b/>
          <w:color w:val="000000"/>
        </w:rPr>
        <w:t>Варна</w:t>
      </w:r>
      <w:proofErr w:type="spellEnd"/>
      <w:r w:rsidRPr="00283AE1">
        <w:rPr>
          <w:b/>
          <w:color w:val="000000"/>
        </w:rPr>
        <w:t xml:space="preserve">. </w:t>
      </w:r>
    </w:p>
    <w:p w:rsidR="00483A24" w:rsidRDefault="00D65D69" w:rsidP="00D65D69">
      <w:pPr>
        <w:pStyle w:val="a3"/>
        <w:spacing w:before="100" w:beforeAutospacing="1" w:after="100" w:afterAutospacing="1"/>
        <w:ind w:left="0" w:firstLine="708"/>
      </w:pPr>
      <w:r>
        <w:t>Изтеглянето на жребият се извършва публично и на него могат да присъстват представители на партии, коалиции, местни коалиции и инициативни комитети, регистрираните от тях кандидати за участие в изборите за общински съветници и кметове на 27.10.2019 г., представители на регионалните радио и телевизионни центрове на БНР и БНТ и на представители на средствата за масово осведомяване.</w:t>
      </w:r>
    </w:p>
    <w:p w:rsidR="00D65D69" w:rsidRPr="00D65D69" w:rsidRDefault="00D65D69" w:rsidP="00D65D69">
      <w:pPr>
        <w:pStyle w:val="a3"/>
        <w:spacing w:before="100" w:beforeAutospacing="1" w:after="100" w:afterAutospacing="1"/>
        <w:ind w:left="0" w:firstLine="426"/>
      </w:pPr>
      <w:r>
        <w:t>Реда за извършване на жребия е съгласно процедурата посочената в Решение 1097-МИ/13.09.2019 г.</w:t>
      </w:r>
      <w:r w:rsidR="00673D0C">
        <w:t xml:space="preserve"> на ЦИК.</w:t>
      </w:r>
    </w:p>
    <w:p w:rsidR="00673D0C" w:rsidRDefault="00673D0C" w:rsidP="00D65D69">
      <w:pPr>
        <w:pStyle w:val="a3"/>
        <w:ind w:left="426"/>
        <w:jc w:val="both"/>
        <w:rPr>
          <w:color w:val="000000"/>
        </w:rPr>
      </w:pPr>
    </w:p>
    <w:p w:rsidR="00D65D69" w:rsidRPr="00F137B8" w:rsidRDefault="00D65D69" w:rsidP="00D65D69">
      <w:pPr>
        <w:pStyle w:val="a3"/>
        <w:ind w:left="426"/>
        <w:jc w:val="both"/>
        <w:rPr>
          <w:color w:val="000000"/>
        </w:rPr>
      </w:pPr>
      <w:r w:rsidRPr="00F137B8">
        <w:rPr>
          <w:color w:val="000000"/>
        </w:rPr>
        <w:t xml:space="preserve">Проектът </w:t>
      </w:r>
      <w:r w:rsidR="00673D0C">
        <w:rPr>
          <w:color w:val="000000"/>
        </w:rPr>
        <w:t>на решение</w:t>
      </w:r>
      <w:r w:rsidRPr="00F137B8">
        <w:rPr>
          <w:color w:val="000000"/>
        </w:rPr>
        <w:t xml:space="preserve"> се подложи на гласуване:</w:t>
      </w:r>
    </w:p>
    <w:p w:rsidR="00D65D69" w:rsidRPr="001B2B5B" w:rsidRDefault="00D65D69" w:rsidP="00D65D69">
      <w:pPr>
        <w:pStyle w:val="a3"/>
        <w:tabs>
          <w:tab w:val="left" w:pos="0"/>
        </w:tabs>
        <w:ind w:left="1430"/>
        <w:contextualSpacing/>
        <w:jc w:val="both"/>
        <w:rPr>
          <w:color w:val="000000"/>
        </w:rPr>
      </w:pPr>
    </w:p>
    <w:p w:rsidR="00D65D69" w:rsidRPr="001B2B5B" w:rsidRDefault="00D65D69" w:rsidP="00D65D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B2B5B">
        <w:rPr>
          <w:rFonts w:ascii="Times New Roman" w:hAnsi="Times New Roman"/>
          <w:sz w:val="24"/>
          <w:szCs w:val="24"/>
          <w:lang w:val="bg-BG"/>
        </w:rPr>
        <w:t xml:space="preserve">ЗА” предложението гласуваха: </w:t>
      </w:r>
      <w:proofErr w:type="spellStart"/>
      <w:r w:rsidRPr="001B2B5B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1B2B5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B2B5B">
        <w:rPr>
          <w:rFonts w:ascii="Times New Roman" w:hAnsi="Times New Roman"/>
          <w:sz w:val="24"/>
          <w:szCs w:val="24"/>
          <w:lang w:val="bg-BG"/>
        </w:rPr>
        <w:t>Ардаш</w:t>
      </w:r>
      <w:proofErr w:type="spellEnd"/>
      <w:r w:rsidRPr="001B2B5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B2B5B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  <w:r w:rsidRPr="001B2B5B">
        <w:rPr>
          <w:rFonts w:ascii="Times New Roman" w:hAnsi="Times New Roman"/>
          <w:sz w:val="24"/>
          <w:szCs w:val="24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Иванова, Мария Петрова Славова, Кети Христова Куртева, Кристиян </w:t>
      </w:r>
      <w:proofErr w:type="spellStart"/>
      <w:r w:rsidRPr="001B2B5B">
        <w:rPr>
          <w:rFonts w:ascii="Times New Roman" w:hAnsi="Times New Roman"/>
          <w:sz w:val="24"/>
          <w:szCs w:val="24"/>
          <w:lang w:val="bg-BG"/>
        </w:rPr>
        <w:t>Костантинов</w:t>
      </w:r>
      <w:proofErr w:type="spellEnd"/>
      <w:r w:rsidRPr="001B2B5B">
        <w:rPr>
          <w:rFonts w:ascii="Times New Roman" w:hAnsi="Times New Roman"/>
          <w:sz w:val="24"/>
          <w:szCs w:val="24"/>
          <w:lang w:val="bg-BG"/>
        </w:rPr>
        <w:t xml:space="preserve"> Георгиев, Теменужка Андонова Любенова, Даниела </w:t>
      </w:r>
      <w:proofErr w:type="spellStart"/>
      <w:r w:rsidRPr="001B2B5B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Pr="001B2B5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B2B5B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Pr="001B2B5B">
        <w:rPr>
          <w:rFonts w:ascii="Times New Roman" w:hAnsi="Times New Roman"/>
          <w:sz w:val="24"/>
          <w:szCs w:val="24"/>
          <w:lang w:val="bg-BG"/>
        </w:rPr>
        <w:t>, Снежана Маринова Костова, Ивелин Василев Иванов.</w:t>
      </w:r>
    </w:p>
    <w:p w:rsidR="00D65D69" w:rsidRPr="001B2B5B" w:rsidRDefault="00D65D69" w:rsidP="00D65D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65D69" w:rsidRDefault="00D65D69" w:rsidP="00D65D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B2B5B">
        <w:rPr>
          <w:rFonts w:ascii="Times New Roman" w:hAnsi="Times New Roman"/>
          <w:sz w:val="24"/>
          <w:szCs w:val="24"/>
          <w:lang w:val="bg-BG"/>
        </w:rPr>
        <w:t>ПРОТИВ:  няма</w:t>
      </w:r>
    </w:p>
    <w:p w:rsidR="00673D0C" w:rsidRDefault="00673D0C" w:rsidP="00D65D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73D0C" w:rsidRDefault="00673D0C" w:rsidP="00D65D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673D0C" w:rsidRDefault="00673D0C" w:rsidP="00673D0C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843C4">
        <w:rPr>
          <w:rFonts w:ascii="Times New Roman" w:eastAsia="Times New Roman" w:hAnsi="Times New Roman"/>
          <w:sz w:val="24"/>
          <w:szCs w:val="24"/>
        </w:rPr>
        <w:t>Решението</w:t>
      </w:r>
      <w:proofErr w:type="spellEnd"/>
      <w:r w:rsidRPr="00C843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43C4">
        <w:rPr>
          <w:rFonts w:ascii="Times New Roman" w:eastAsia="Times New Roman" w:hAnsi="Times New Roman"/>
          <w:sz w:val="24"/>
          <w:szCs w:val="24"/>
        </w:rPr>
        <w:t>подлежи</w:t>
      </w:r>
      <w:proofErr w:type="spellEnd"/>
      <w:r w:rsidRPr="00C843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43C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843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43C4">
        <w:rPr>
          <w:rFonts w:ascii="Times New Roman" w:eastAsia="Times New Roman" w:hAnsi="Times New Roman"/>
          <w:sz w:val="24"/>
          <w:szCs w:val="24"/>
        </w:rPr>
        <w:t>обжалване</w:t>
      </w:r>
      <w:proofErr w:type="spellEnd"/>
      <w:r w:rsidRPr="00C843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43C4">
        <w:rPr>
          <w:rFonts w:ascii="Times New Roman" w:eastAsia="Times New Roman" w:hAnsi="Times New Roman"/>
          <w:sz w:val="24"/>
          <w:szCs w:val="24"/>
        </w:rPr>
        <w:t>пред</w:t>
      </w:r>
      <w:proofErr w:type="spellEnd"/>
      <w:r w:rsidRPr="00C843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43C4">
        <w:rPr>
          <w:rFonts w:ascii="Times New Roman" w:eastAsia="Times New Roman" w:hAnsi="Times New Roman"/>
          <w:sz w:val="24"/>
          <w:szCs w:val="24"/>
        </w:rPr>
        <w:t>Централната</w:t>
      </w:r>
      <w:proofErr w:type="spellEnd"/>
      <w:r w:rsidRPr="00C843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43C4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C843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43C4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C843C4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C843C4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C843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43C4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C843C4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 w:rsidRPr="00C843C4">
        <w:rPr>
          <w:rFonts w:ascii="Times New Roman" w:eastAsia="Times New Roman" w:hAnsi="Times New Roman"/>
          <w:sz w:val="24"/>
          <w:szCs w:val="24"/>
        </w:rPr>
        <w:t>дни</w:t>
      </w:r>
      <w:proofErr w:type="spellEnd"/>
      <w:r w:rsidRPr="00C843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43C4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C843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43C4">
        <w:rPr>
          <w:rFonts w:ascii="Times New Roman" w:eastAsia="Times New Roman" w:hAnsi="Times New Roman"/>
          <w:sz w:val="24"/>
          <w:szCs w:val="24"/>
        </w:rPr>
        <w:t>обявяването</w:t>
      </w:r>
      <w:proofErr w:type="spellEnd"/>
      <w:r w:rsidRPr="00C843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43C4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Pr="00C843C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843C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843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43C4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C843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43C4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C843C4">
        <w:rPr>
          <w:rFonts w:ascii="Times New Roman" w:eastAsia="Times New Roman" w:hAnsi="Times New Roman"/>
          <w:sz w:val="24"/>
          <w:szCs w:val="24"/>
        </w:rPr>
        <w:t xml:space="preserve">. 88, </w:t>
      </w:r>
      <w:proofErr w:type="spellStart"/>
      <w:r w:rsidRPr="00C843C4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C843C4">
        <w:rPr>
          <w:rFonts w:ascii="Times New Roman" w:eastAsia="Times New Roman" w:hAnsi="Times New Roman"/>
          <w:sz w:val="24"/>
          <w:szCs w:val="24"/>
        </w:rPr>
        <w:t xml:space="preserve">. 1 </w:t>
      </w:r>
      <w:proofErr w:type="spellStart"/>
      <w:r w:rsidRPr="00C843C4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C843C4">
        <w:rPr>
          <w:rFonts w:ascii="Times New Roman" w:eastAsia="Times New Roman" w:hAnsi="Times New Roman"/>
          <w:sz w:val="24"/>
          <w:szCs w:val="24"/>
        </w:rPr>
        <w:t xml:space="preserve"> ИК.</w:t>
      </w:r>
    </w:p>
    <w:p w:rsidR="00D65D69" w:rsidRPr="000A2978" w:rsidRDefault="00D65D69" w:rsidP="00483A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83A24" w:rsidRDefault="00483A24" w:rsidP="00483A24">
      <w:pPr>
        <w:spacing w:after="0" w:line="240" w:lineRule="auto"/>
        <w:ind w:left="142" w:right="1045"/>
        <w:jc w:val="both"/>
        <w:rPr>
          <w:rFonts w:ascii="Times New Roman" w:hAnsi="Times New Roman"/>
          <w:sz w:val="24"/>
          <w:szCs w:val="24"/>
        </w:rPr>
      </w:pPr>
    </w:p>
    <w:p w:rsidR="00483A24" w:rsidRDefault="00483A24" w:rsidP="00483A24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</w:rPr>
      </w:pPr>
    </w:p>
    <w:p w:rsidR="00483A24" w:rsidRPr="000F0862" w:rsidRDefault="00483A24" w:rsidP="00483A24">
      <w:pPr>
        <w:spacing w:after="0" w:line="240" w:lineRule="auto"/>
        <w:ind w:left="142" w:right="104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0862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Pr="000F0862">
        <w:rPr>
          <w:rFonts w:ascii="Times New Roman" w:hAnsi="Times New Roman"/>
          <w:sz w:val="24"/>
          <w:szCs w:val="24"/>
        </w:rPr>
        <w:t>:</w:t>
      </w:r>
    </w:p>
    <w:p w:rsidR="00483A24" w:rsidRDefault="00483A24" w:rsidP="00483A24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Киркор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Нишанян</w:t>
      </w:r>
      <w:proofErr w:type="spellEnd"/>
    </w:p>
    <w:p w:rsidR="00483A24" w:rsidRDefault="00483A24" w:rsidP="00483A24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</w:rPr>
      </w:pPr>
    </w:p>
    <w:p w:rsidR="00483A24" w:rsidRPr="000F0862" w:rsidRDefault="00483A24" w:rsidP="00483A24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0862">
        <w:rPr>
          <w:rFonts w:ascii="Times New Roman" w:hAnsi="Times New Roman"/>
          <w:sz w:val="24"/>
          <w:szCs w:val="24"/>
        </w:rPr>
        <w:t>Секретар</w:t>
      </w:r>
      <w:proofErr w:type="spellEnd"/>
      <w:r w:rsidRPr="000F0862">
        <w:rPr>
          <w:rFonts w:ascii="Times New Roman" w:hAnsi="Times New Roman"/>
          <w:sz w:val="24"/>
          <w:szCs w:val="24"/>
        </w:rPr>
        <w:t>:</w:t>
      </w:r>
    </w:p>
    <w:p w:rsidR="00483A24" w:rsidRPr="000F0862" w:rsidRDefault="00483A24" w:rsidP="00483A24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</w:rPr>
      </w:pPr>
      <w:r w:rsidRPr="000F0862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F0862">
        <w:rPr>
          <w:rFonts w:ascii="Times New Roman" w:hAnsi="Times New Roman"/>
          <w:sz w:val="24"/>
          <w:szCs w:val="24"/>
        </w:rPr>
        <w:t>Юлия</w:t>
      </w:r>
      <w:proofErr w:type="spellEnd"/>
      <w:r w:rsidRPr="000F0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862">
        <w:rPr>
          <w:rFonts w:ascii="Times New Roman" w:hAnsi="Times New Roman"/>
          <w:sz w:val="24"/>
          <w:szCs w:val="24"/>
        </w:rPr>
        <w:t>Илиева</w:t>
      </w:r>
      <w:proofErr w:type="spellEnd"/>
    </w:p>
    <w:p w:rsidR="00483A24" w:rsidRPr="000F0862" w:rsidRDefault="00483A24" w:rsidP="00483A24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</w:rPr>
      </w:pPr>
    </w:p>
    <w:p w:rsidR="00483A24" w:rsidRDefault="00483A24" w:rsidP="00483A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A24" w:rsidRPr="00837810" w:rsidRDefault="00483A24" w:rsidP="00483A2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F0862">
        <w:rPr>
          <w:rFonts w:ascii="Times New Roman" w:hAnsi="Times New Roman"/>
          <w:sz w:val="24"/>
          <w:szCs w:val="24"/>
        </w:rPr>
        <w:t>Обявено</w:t>
      </w:r>
      <w:proofErr w:type="spellEnd"/>
      <w:r w:rsidRPr="000F0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862">
        <w:rPr>
          <w:rFonts w:ascii="Times New Roman" w:hAnsi="Times New Roman"/>
          <w:sz w:val="24"/>
          <w:szCs w:val="24"/>
        </w:rPr>
        <w:t>на</w:t>
      </w:r>
      <w:proofErr w:type="spellEnd"/>
      <w:r w:rsidRPr="000F0862">
        <w:rPr>
          <w:rFonts w:ascii="Times New Roman" w:hAnsi="Times New Roman"/>
          <w:sz w:val="24"/>
          <w:szCs w:val="24"/>
        </w:rPr>
        <w:t>...................................</w:t>
      </w:r>
      <w:r w:rsidRPr="008C5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F0862">
        <w:rPr>
          <w:rFonts w:ascii="Times New Roman" w:hAnsi="Times New Roman"/>
          <w:sz w:val="24"/>
          <w:szCs w:val="24"/>
        </w:rPr>
        <w:t>Свалено</w:t>
      </w:r>
      <w:proofErr w:type="spellEnd"/>
      <w:r w:rsidRPr="000F0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862">
        <w:rPr>
          <w:rFonts w:ascii="Times New Roman" w:hAnsi="Times New Roman"/>
          <w:sz w:val="24"/>
          <w:szCs w:val="24"/>
        </w:rPr>
        <w:t>на</w:t>
      </w:r>
      <w:proofErr w:type="spellEnd"/>
      <w:r w:rsidRPr="000F0862">
        <w:rPr>
          <w:rFonts w:ascii="Times New Roman" w:hAnsi="Times New Roman"/>
          <w:sz w:val="24"/>
          <w:szCs w:val="24"/>
        </w:rPr>
        <w:t xml:space="preserve"> ................................</w:t>
      </w:r>
    </w:p>
    <w:p w:rsidR="00483A24" w:rsidRPr="000F0862" w:rsidRDefault="00483A24" w:rsidP="00483A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A24" w:rsidRPr="000F0862" w:rsidRDefault="00483A24" w:rsidP="00483A2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F0862">
        <w:rPr>
          <w:rFonts w:ascii="Times New Roman" w:hAnsi="Times New Roman"/>
          <w:sz w:val="24"/>
          <w:szCs w:val="24"/>
        </w:rPr>
        <w:t>Подпис</w:t>
      </w:r>
      <w:proofErr w:type="spellEnd"/>
      <w:r w:rsidRPr="000F0862">
        <w:rPr>
          <w:rFonts w:ascii="Times New Roman" w:hAnsi="Times New Roman"/>
          <w:sz w:val="24"/>
          <w:szCs w:val="24"/>
        </w:rPr>
        <w:t xml:space="preserve"> 1:</w:t>
      </w:r>
      <w:r w:rsidRPr="008C5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F0862">
        <w:rPr>
          <w:rFonts w:ascii="Times New Roman" w:hAnsi="Times New Roman"/>
          <w:sz w:val="24"/>
          <w:szCs w:val="24"/>
        </w:rPr>
        <w:t>Подпис</w:t>
      </w:r>
      <w:proofErr w:type="spellEnd"/>
      <w:r w:rsidRPr="000F0862">
        <w:rPr>
          <w:rFonts w:ascii="Times New Roman" w:hAnsi="Times New Roman"/>
          <w:sz w:val="24"/>
          <w:szCs w:val="24"/>
        </w:rPr>
        <w:t xml:space="preserve"> 1:</w:t>
      </w:r>
    </w:p>
    <w:p w:rsidR="00483A24" w:rsidRPr="000F0862" w:rsidRDefault="00483A24" w:rsidP="00483A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A24" w:rsidRDefault="00483A24" w:rsidP="00483A24">
      <w:pPr>
        <w:spacing w:after="0" w:line="240" w:lineRule="auto"/>
      </w:pPr>
      <w:proofErr w:type="spellStart"/>
      <w:r w:rsidRPr="000F0862">
        <w:rPr>
          <w:rFonts w:ascii="Times New Roman" w:hAnsi="Times New Roman"/>
          <w:sz w:val="24"/>
          <w:szCs w:val="24"/>
        </w:rPr>
        <w:t>Подпис</w:t>
      </w:r>
      <w:proofErr w:type="spellEnd"/>
      <w:r w:rsidRPr="000F0862">
        <w:rPr>
          <w:rFonts w:ascii="Times New Roman" w:hAnsi="Times New Roman"/>
          <w:sz w:val="24"/>
          <w:szCs w:val="24"/>
        </w:rPr>
        <w:t xml:space="preserve"> 2: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F0862">
        <w:rPr>
          <w:rFonts w:ascii="Times New Roman" w:hAnsi="Times New Roman"/>
          <w:sz w:val="24"/>
          <w:szCs w:val="24"/>
        </w:rPr>
        <w:t>Подпис</w:t>
      </w:r>
      <w:proofErr w:type="spellEnd"/>
      <w:r w:rsidRPr="000F0862">
        <w:rPr>
          <w:rFonts w:ascii="Times New Roman" w:hAnsi="Times New Roman"/>
          <w:sz w:val="24"/>
          <w:szCs w:val="24"/>
        </w:rPr>
        <w:t xml:space="preserve"> 2</w:t>
      </w:r>
    </w:p>
    <w:p w:rsidR="00483A24" w:rsidRPr="001B2B5B" w:rsidRDefault="00483A24" w:rsidP="00483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3A24" w:rsidRPr="001B2B5B" w:rsidRDefault="00483A24" w:rsidP="00483A2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6644C" w:rsidRDefault="0046644C"/>
    <w:sectPr w:rsidR="0046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48D4"/>
    <w:multiLevelType w:val="hybridMultilevel"/>
    <w:tmpl w:val="BBD2F81E"/>
    <w:lvl w:ilvl="0" w:tplc="4086AB5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CAE64E2"/>
    <w:multiLevelType w:val="hybridMultilevel"/>
    <w:tmpl w:val="5568FBD2"/>
    <w:lvl w:ilvl="0" w:tplc="FB5EF96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24"/>
    <w:rsid w:val="00283AE1"/>
    <w:rsid w:val="0046644C"/>
    <w:rsid w:val="00483A24"/>
    <w:rsid w:val="00673D0C"/>
    <w:rsid w:val="00D65D69"/>
    <w:rsid w:val="00E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56F7"/>
  <w15:chartTrackingRefBased/>
  <w15:docId w15:val="{00194C48-1323-47C1-8145-92434337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2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A24"/>
    <w:pPr>
      <w:spacing w:after="0" w:line="240" w:lineRule="auto"/>
      <w:ind w:left="720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2019-09-24T13:42:00Z</dcterms:created>
  <dcterms:modified xsi:type="dcterms:W3CDTF">2019-09-24T14:14:00Z</dcterms:modified>
</cp:coreProperties>
</file>